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43001-275/2021-01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A-120/21 G</w:t>
            </w:r>
            <w:r w:rsidR="00424A5A" w:rsidRPr="00E02B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02B05"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13.07.2021</w:t>
            </w:r>
          </w:p>
        </w:tc>
        <w:tc>
          <w:tcPr>
            <w:tcW w:w="1080" w:type="dxa"/>
            <w:vAlign w:val="center"/>
          </w:tcPr>
          <w:p w:rsidR="00424A5A" w:rsidRPr="00E02B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02B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02B05" w:rsidRDefault="00E02B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02B05">
              <w:rPr>
                <w:rFonts w:ascii="Tahoma" w:hAnsi="Tahoma" w:cs="Tahoma"/>
                <w:color w:val="0000FF"/>
                <w:sz w:val="20"/>
                <w:szCs w:val="20"/>
              </w:rPr>
              <w:t>2431-21-000948/0</w:t>
            </w:r>
          </w:p>
        </w:tc>
      </w:tr>
    </w:tbl>
    <w:p w:rsidR="00424A5A" w:rsidRPr="00E02B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556816" w:rsidRPr="00E02B05" w:rsidRDefault="00556816">
      <w:pPr>
        <w:rPr>
          <w:rFonts w:ascii="Tahoma" w:hAnsi="Tahoma" w:cs="Tahoma"/>
          <w:sz w:val="20"/>
          <w:szCs w:val="20"/>
        </w:rPr>
      </w:pPr>
    </w:p>
    <w:p w:rsidR="00424A5A" w:rsidRPr="00E02B05" w:rsidRDefault="00424A5A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02B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02B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02B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02B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02B05">
        <w:tc>
          <w:tcPr>
            <w:tcW w:w="9288" w:type="dxa"/>
          </w:tcPr>
          <w:p w:rsidR="00E813F4" w:rsidRPr="00E02B05" w:rsidRDefault="00E02B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02B05">
              <w:rPr>
                <w:rFonts w:ascii="Tahoma" w:hAnsi="Tahoma" w:cs="Tahoma"/>
                <w:b/>
                <w:szCs w:val="20"/>
              </w:rPr>
              <w:t>Rekonstrukcija regionalne ceste R1-203/1004 Žaga - Kobarid od km 11,280 do km 11,920</w:t>
            </w:r>
          </w:p>
        </w:tc>
      </w:tr>
    </w:tbl>
    <w:p w:rsidR="00E813F4" w:rsidRPr="00E02B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E02B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02B05" w:rsidRPr="00E02B05" w:rsidRDefault="00E02B05" w:rsidP="00E02B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02B05">
        <w:rPr>
          <w:rFonts w:ascii="Tahoma" w:hAnsi="Tahoma" w:cs="Tahoma"/>
          <w:b/>
          <w:color w:val="333333"/>
          <w:sz w:val="20"/>
          <w:szCs w:val="20"/>
          <w:lang w:eastAsia="sl-SI"/>
        </w:rPr>
        <w:t>JN004710/2021-B01 - A-120/21; datum objave: 12.07.2021</w:t>
      </w:r>
    </w:p>
    <w:p w:rsidR="00E813F4" w:rsidRPr="00E02B05" w:rsidRDefault="00E02B0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13.07.2021   13:21</w:t>
      </w:r>
    </w:p>
    <w:p w:rsidR="00E813F4" w:rsidRPr="00E02B0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Vprašanje:</w:t>
      </w:r>
    </w:p>
    <w:p w:rsidR="00E813F4" w:rsidRPr="00E02B05" w:rsidRDefault="00E813F4" w:rsidP="00E02B0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02B05" w:rsidRPr="00E02B05" w:rsidRDefault="00E02B05" w:rsidP="00E02B0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E02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</w:t>
      </w:r>
      <w:r w:rsidRPr="00E02B05">
        <w:rPr>
          <w:rFonts w:ascii="Tahoma" w:hAnsi="Tahoma" w:cs="Tahoma"/>
          <w:color w:val="333333"/>
          <w:sz w:val="20"/>
          <w:szCs w:val="20"/>
        </w:rPr>
        <w:br/>
      </w:r>
      <w:r w:rsidRPr="00E02B05">
        <w:rPr>
          <w:rFonts w:ascii="Tahoma" w:hAnsi="Tahoma" w:cs="Tahoma"/>
          <w:color w:val="333333"/>
          <w:sz w:val="20"/>
          <w:szCs w:val="20"/>
        </w:rPr>
        <w:br/>
      </w:r>
      <w:r w:rsidRPr="00E02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Prosimo za objavo načrta </w:t>
      </w:r>
      <w:proofErr w:type="spellStart"/>
      <w:r w:rsidRPr="00E02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oz</w:t>
      </w:r>
      <w:proofErr w:type="spellEnd"/>
      <w:r w:rsidRPr="00E02B0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detajla sider, kjer se vidijo vsi sestavni deli sidra.</w:t>
      </w:r>
    </w:p>
    <w:p w:rsidR="00E813F4" w:rsidRPr="00E02B0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E02B05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E02B05" w:rsidRDefault="00E813F4" w:rsidP="00E02B05">
      <w:pPr>
        <w:pStyle w:val="Telobesedila2"/>
        <w:rPr>
          <w:rFonts w:ascii="Tahoma" w:hAnsi="Tahoma" w:cs="Tahoma"/>
          <w:b/>
          <w:szCs w:val="20"/>
        </w:rPr>
      </w:pPr>
      <w:r w:rsidRPr="00E02B05">
        <w:rPr>
          <w:rFonts w:ascii="Tahoma" w:hAnsi="Tahoma" w:cs="Tahoma"/>
          <w:b/>
          <w:szCs w:val="20"/>
        </w:rPr>
        <w:t>Odgovor: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1B753C" w:rsidRDefault="00A2209F" w:rsidP="00B02C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Vsi potrebni podatki glede sider so razvidni iz objavljen</w:t>
      </w:r>
      <w:r w:rsidR="001B753C">
        <w:rPr>
          <w:rFonts w:ascii="Tahoma" w:hAnsi="Tahoma" w:cs="Tahoma"/>
          <w:sz w:val="20"/>
          <w:szCs w:val="20"/>
        </w:rPr>
        <w:t>ih</w:t>
      </w:r>
      <w:r>
        <w:rPr>
          <w:rFonts w:ascii="Tahoma" w:hAnsi="Tahoma" w:cs="Tahoma"/>
          <w:sz w:val="20"/>
          <w:szCs w:val="20"/>
        </w:rPr>
        <w:t xml:space="preserve"> načrt</w:t>
      </w:r>
      <w:r w:rsidR="001B753C">
        <w:rPr>
          <w:rFonts w:ascii="Tahoma" w:hAnsi="Tahoma" w:cs="Tahoma"/>
          <w:sz w:val="20"/>
          <w:szCs w:val="20"/>
        </w:rPr>
        <w:t>ov</w:t>
      </w:r>
      <w:r>
        <w:rPr>
          <w:rFonts w:ascii="Tahoma" w:hAnsi="Tahoma" w:cs="Tahoma"/>
          <w:sz w:val="20"/>
          <w:szCs w:val="20"/>
        </w:rPr>
        <w:t xml:space="preserve"> </w:t>
      </w:r>
      <w:r w:rsidR="001B753C">
        <w:rPr>
          <w:rFonts w:ascii="Tahoma" w:hAnsi="Tahoma" w:cs="Tahoma"/>
          <w:sz w:val="20"/>
          <w:szCs w:val="20"/>
        </w:rPr>
        <w:t xml:space="preserve">in </w:t>
      </w:r>
      <w:r w:rsidR="00B02C8A">
        <w:rPr>
          <w:rFonts w:ascii="Tahoma" w:hAnsi="Tahoma" w:cs="Tahoma"/>
          <w:sz w:val="20"/>
          <w:szCs w:val="20"/>
        </w:rPr>
        <w:t xml:space="preserve">skupnega </w:t>
      </w:r>
      <w:r w:rsidR="001B753C">
        <w:rPr>
          <w:rFonts w:ascii="Tahoma" w:hAnsi="Tahoma" w:cs="Tahoma"/>
          <w:sz w:val="20"/>
          <w:szCs w:val="20"/>
        </w:rPr>
        <w:t>popisa del.</w:t>
      </w:r>
    </w:p>
    <w:p w:rsidR="001B753C" w:rsidRDefault="001B753C" w:rsidP="00B02C8A">
      <w:pPr>
        <w:jc w:val="both"/>
        <w:rPr>
          <w:rFonts w:ascii="Tahoma" w:hAnsi="Tahoma" w:cs="Tahoma"/>
          <w:sz w:val="20"/>
          <w:szCs w:val="20"/>
        </w:rPr>
      </w:pPr>
    </w:p>
    <w:p w:rsidR="00A2209F" w:rsidRPr="00A2209F" w:rsidRDefault="001B753C" w:rsidP="00B02C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Podatki glede sider za podajno lovilne sisteme so razvidni iz objavljenega tehničnega poročila</w:t>
      </w:r>
      <w:r w:rsidR="00B02C8A">
        <w:rPr>
          <w:rFonts w:ascii="Tahoma" w:hAnsi="Tahoma" w:cs="Tahoma"/>
          <w:sz w:val="20"/>
          <w:szCs w:val="20"/>
        </w:rPr>
        <w:t>, gradbene situacije</w:t>
      </w:r>
      <w:r>
        <w:rPr>
          <w:rFonts w:ascii="Tahoma" w:hAnsi="Tahoma" w:cs="Tahoma"/>
          <w:sz w:val="20"/>
          <w:szCs w:val="20"/>
        </w:rPr>
        <w:t xml:space="preserve"> in </w:t>
      </w:r>
      <w:r w:rsidR="000E2CDB">
        <w:rPr>
          <w:rFonts w:ascii="Tahoma" w:hAnsi="Tahoma" w:cs="Tahoma"/>
          <w:sz w:val="20"/>
          <w:szCs w:val="20"/>
        </w:rPr>
        <w:t xml:space="preserve">skupnega </w:t>
      </w:r>
      <w:r>
        <w:rPr>
          <w:rFonts w:ascii="Tahoma" w:hAnsi="Tahoma" w:cs="Tahoma"/>
          <w:sz w:val="20"/>
          <w:szCs w:val="20"/>
        </w:rPr>
        <w:t xml:space="preserve">popisa del. </w:t>
      </w:r>
      <w:r w:rsidR="00A2209F">
        <w:rPr>
          <w:rFonts w:ascii="Tahoma" w:hAnsi="Tahoma" w:cs="Tahoma"/>
          <w:sz w:val="20"/>
          <w:szCs w:val="20"/>
        </w:rPr>
        <w:t xml:space="preserve">Dodatno objavljamo </w:t>
      </w:r>
      <w:r w:rsidR="00B02C8A">
        <w:rPr>
          <w:rFonts w:ascii="Tahoma" w:hAnsi="Tahoma" w:cs="Tahoma"/>
          <w:sz w:val="20"/>
          <w:szCs w:val="20"/>
        </w:rPr>
        <w:t>še tri karakteristične prečne profile podajno lovilnih sistemov.</w:t>
      </w:r>
      <w:bookmarkStart w:id="0" w:name="_GoBack"/>
      <w:bookmarkEnd w:id="0"/>
    </w:p>
    <w:sectPr w:rsidR="00A2209F" w:rsidRPr="00A2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11" w:rsidRDefault="00FC4E11">
      <w:r>
        <w:separator/>
      </w:r>
    </w:p>
  </w:endnote>
  <w:endnote w:type="continuationSeparator" w:id="0">
    <w:p w:rsidR="00FC4E11" w:rsidRDefault="00FC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05" w:rsidRDefault="00E02B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02B0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E02B0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02B0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11" w:rsidRDefault="00FC4E11">
      <w:r>
        <w:separator/>
      </w:r>
    </w:p>
  </w:footnote>
  <w:footnote w:type="continuationSeparator" w:id="0">
    <w:p w:rsidR="00FC4E11" w:rsidRDefault="00FC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05" w:rsidRDefault="00E02B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B05" w:rsidRDefault="00E02B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E02B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05"/>
    <w:rsid w:val="000646A9"/>
    <w:rsid w:val="000E2CDB"/>
    <w:rsid w:val="000E71B3"/>
    <w:rsid w:val="001836BB"/>
    <w:rsid w:val="001B753C"/>
    <w:rsid w:val="00216549"/>
    <w:rsid w:val="002507C2"/>
    <w:rsid w:val="00290551"/>
    <w:rsid w:val="003133A6"/>
    <w:rsid w:val="003560E2"/>
    <w:rsid w:val="003579C0"/>
    <w:rsid w:val="003B4DF9"/>
    <w:rsid w:val="0040382C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2209F"/>
    <w:rsid w:val="00AD3747"/>
    <w:rsid w:val="00B02C8A"/>
    <w:rsid w:val="00DB7CDA"/>
    <w:rsid w:val="00E02B05"/>
    <w:rsid w:val="00E244BD"/>
    <w:rsid w:val="00E51016"/>
    <w:rsid w:val="00E66D5B"/>
    <w:rsid w:val="00E813F4"/>
    <w:rsid w:val="00EA1375"/>
    <w:rsid w:val="00FA1E40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31AEF"/>
  <w15:chartTrackingRefBased/>
  <w15:docId w15:val="{11F192DC-8A5D-4F55-8E38-F2656ED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02B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02B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Igor Adamič</cp:lastModifiedBy>
  <cp:revision>4</cp:revision>
  <cp:lastPrinted>2021-07-13T11:33:00Z</cp:lastPrinted>
  <dcterms:created xsi:type="dcterms:W3CDTF">2021-07-14T06:55:00Z</dcterms:created>
  <dcterms:modified xsi:type="dcterms:W3CDTF">2021-07-14T07:32:00Z</dcterms:modified>
</cp:coreProperties>
</file>